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265" w:rsidRDefault="00875265" w:rsidP="00875265">
      <w:pPr>
        <w:ind w:left="6804" w:firstLine="995"/>
        <w:jc w:val="center"/>
        <w:rPr>
          <w:color w:val="auto"/>
          <w:sz w:val="28"/>
          <w:szCs w:val="28"/>
        </w:rPr>
      </w:pPr>
      <w:bookmarkStart w:id="0" w:name="_GoBack"/>
      <w:bookmarkEnd w:id="0"/>
    </w:p>
    <w:p w:rsidR="00875265" w:rsidRPr="003D10AF" w:rsidRDefault="00875265" w:rsidP="00875265">
      <w:pPr>
        <w:tabs>
          <w:tab w:val="left" w:pos="5353"/>
        </w:tabs>
        <w:jc w:val="center"/>
        <w:rPr>
          <w:color w:val="auto"/>
          <w:sz w:val="16"/>
          <w:szCs w:val="16"/>
          <w:highlight w:val="yellow"/>
        </w:rPr>
      </w:pPr>
    </w:p>
    <w:p w:rsidR="00875265" w:rsidRPr="003D10AF" w:rsidRDefault="00123958" w:rsidP="00875265">
      <w:pPr>
        <w:tabs>
          <w:tab w:val="left" w:pos="5353"/>
        </w:tabs>
        <w:jc w:val="center"/>
        <w:rPr>
          <w:color w:val="auto"/>
          <w:sz w:val="16"/>
          <w:szCs w:val="16"/>
        </w:rPr>
      </w:pPr>
      <w:r>
        <w:rPr>
          <w:color w:val="auto"/>
          <w:sz w:val="28"/>
          <w:szCs w:val="28"/>
        </w:rPr>
        <w:t>Проект изменений в паспорт</w:t>
      </w:r>
    </w:p>
    <w:p w:rsidR="00875265" w:rsidRPr="003D10AF" w:rsidRDefault="00123958" w:rsidP="00875265">
      <w:pPr>
        <w:tabs>
          <w:tab w:val="left" w:pos="5353"/>
        </w:tabs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муниципальной программы</w:t>
      </w:r>
    </w:p>
    <w:p w:rsidR="00875265" w:rsidRPr="003D10AF" w:rsidRDefault="00875265" w:rsidP="00875265">
      <w:pPr>
        <w:tabs>
          <w:tab w:val="left" w:pos="5353"/>
        </w:tabs>
        <w:jc w:val="center"/>
        <w:rPr>
          <w:color w:val="auto"/>
          <w:sz w:val="28"/>
          <w:szCs w:val="28"/>
        </w:rPr>
      </w:pPr>
      <w:r w:rsidRPr="003D10AF">
        <w:rPr>
          <w:color w:val="auto"/>
          <w:sz w:val="28"/>
          <w:szCs w:val="28"/>
        </w:rPr>
        <w:t>Октябрьского района</w:t>
      </w:r>
    </w:p>
    <w:p w:rsidR="00875265" w:rsidRPr="003D10AF" w:rsidRDefault="00875265" w:rsidP="00875265">
      <w:pPr>
        <w:tabs>
          <w:tab w:val="left" w:pos="5353"/>
        </w:tabs>
        <w:jc w:val="center"/>
        <w:rPr>
          <w:color w:val="auto"/>
          <w:sz w:val="28"/>
          <w:szCs w:val="28"/>
        </w:rPr>
      </w:pPr>
      <w:r w:rsidRPr="003D10AF">
        <w:rPr>
          <w:color w:val="auto"/>
          <w:sz w:val="28"/>
          <w:szCs w:val="28"/>
        </w:rPr>
        <w:t>«Молодежь Октябрьского района»</w:t>
      </w:r>
    </w:p>
    <w:p w:rsidR="00875265" w:rsidRPr="003D10AF" w:rsidRDefault="00875265" w:rsidP="00875265">
      <w:pPr>
        <w:ind w:firstLine="709"/>
        <w:jc w:val="both"/>
        <w:rPr>
          <w:rFonts w:eastAsia="MS Mincho"/>
          <w:color w:val="auto"/>
          <w:sz w:val="28"/>
          <w:szCs w:val="28"/>
          <w:highlight w:val="yellow"/>
        </w:rPr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2142"/>
        <w:gridCol w:w="491"/>
        <w:gridCol w:w="6778"/>
      </w:tblGrid>
      <w:tr w:rsidR="00875265" w:rsidRPr="003D10AF" w:rsidTr="00875265">
        <w:trPr>
          <w:jc w:val="center"/>
        </w:trPr>
        <w:tc>
          <w:tcPr>
            <w:tcW w:w="23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Наименование муниципальной программы Октябрьского района</w:t>
            </w:r>
          </w:p>
        </w:tc>
        <w:tc>
          <w:tcPr>
            <w:tcW w:w="52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–</w:t>
            </w:r>
          </w:p>
        </w:tc>
        <w:tc>
          <w:tcPr>
            <w:tcW w:w="73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 xml:space="preserve"> Муниципальная программа «Молодежь Октябрьского района» (далее – программа)</w:t>
            </w:r>
          </w:p>
        </w:tc>
      </w:tr>
      <w:tr w:rsidR="00875265" w:rsidRPr="003D10AF" w:rsidTr="00875265">
        <w:trPr>
          <w:jc w:val="center"/>
        </w:trPr>
        <w:tc>
          <w:tcPr>
            <w:tcW w:w="23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Ответственный исполнитель муниципальной программы Октябрьского района</w:t>
            </w:r>
          </w:p>
        </w:tc>
        <w:tc>
          <w:tcPr>
            <w:tcW w:w="52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–</w:t>
            </w:r>
          </w:p>
        </w:tc>
        <w:tc>
          <w:tcPr>
            <w:tcW w:w="73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Администрация Октябрьского района в лице сектора</w:t>
            </w:r>
            <w:r w:rsidRPr="003D10AF">
              <w:rPr>
                <w:color w:val="auto"/>
                <w:sz w:val="28"/>
                <w:szCs w:val="28"/>
                <w:lang w:eastAsia="ar-SA"/>
              </w:rPr>
              <w:br/>
              <w:t xml:space="preserve"> по молодежной политике и туризму</w:t>
            </w:r>
          </w:p>
        </w:tc>
      </w:tr>
      <w:tr w:rsidR="00875265" w:rsidRPr="003D10AF" w:rsidTr="00875265">
        <w:trPr>
          <w:jc w:val="center"/>
        </w:trPr>
        <w:tc>
          <w:tcPr>
            <w:tcW w:w="23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Соисполнители муниципальной программы Октябрьского района</w:t>
            </w:r>
          </w:p>
        </w:tc>
        <w:tc>
          <w:tcPr>
            <w:tcW w:w="52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 xml:space="preserve">– </w:t>
            </w:r>
          </w:p>
        </w:tc>
        <w:tc>
          <w:tcPr>
            <w:tcW w:w="73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jc w:val="both"/>
              <w:rPr>
                <w:color w:val="auto"/>
                <w:sz w:val="28"/>
                <w:szCs w:val="28"/>
              </w:rPr>
            </w:pPr>
            <w:r w:rsidRPr="003D10AF">
              <w:rPr>
                <w:color w:val="auto"/>
                <w:sz w:val="28"/>
                <w:szCs w:val="28"/>
              </w:rPr>
              <w:t xml:space="preserve">отсутствуют </w:t>
            </w:r>
          </w:p>
        </w:tc>
      </w:tr>
      <w:tr w:rsidR="00875265" w:rsidRPr="003D10AF" w:rsidTr="00875265">
        <w:trPr>
          <w:jc w:val="center"/>
        </w:trPr>
        <w:tc>
          <w:tcPr>
            <w:tcW w:w="23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Участники муниципальной программы Октябрьского района</w:t>
            </w:r>
          </w:p>
        </w:tc>
        <w:tc>
          <w:tcPr>
            <w:tcW w:w="52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–</w:t>
            </w:r>
          </w:p>
        </w:tc>
        <w:tc>
          <w:tcPr>
            <w:tcW w:w="73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jc w:val="both"/>
              <w:rPr>
                <w:rFonts w:eastAsia="MS Mincho"/>
                <w:color w:val="auto"/>
                <w:sz w:val="28"/>
                <w:szCs w:val="28"/>
                <w:lang w:eastAsia="ar-SA"/>
              </w:rPr>
            </w:pPr>
            <w:proofErr w:type="gramStart"/>
            <w:r w:rsidRPr="003D10AF">
              <w:rPr>
                <w:rFonts w:eastAsia="MS Mincho"/>
                <w:color w:val="auto"/>
                <w:sz w:val="28"/>
                <w:szCs w:val="28"/>
                <w:lang w:eastAsia="ar-SA"/>
              </w:rPr>
              <w:t>ГКУ РО «Центр занятости населения г. Новочеркасска» (далее - ЦЗН), ОП № 3 МУ МВД РФ «Новочеркасское», комиссия по делам несовершеннолетних и защите их прав Администрации Октябрьского района, юртовое казачье общество «</w:t>
            </w:r>
            <w:proofErr w:type="spellStart"/>
            <w:r w:rsidRPr="003D10AF">
              <w:rPr>
                <w:rFonts w:eastAsia="MS Mincho"/>
                <w:color w:val="auto"/>
                <w:sz w:val="28"/>
                <w:szCs w:val="28"/>
                <w:lang w:eastAsia="ar-SA"/>
              </w:rPr>
              <w:t>Нижнедонской</w:t>
            </w:r>
            <w:proofErr w:type="spellEnd"/>
            <w:r w:rsidRPr="003D10AF">
              <w:rPr>
                <w:rFonts w:eastAsia="MS Mincho"/>
                <w:color w:val="auto"/>
                <w:sz w:val="28"/>
                <w:szCs w:val="28"/>
                <w:lang w:eastAsia="ar-SA"/>
              </w:rPr>
              <w:t xml:space="preserve"> юрт», территориальная избирательная комиссия Октябрьского района Ростовской области, отдел ЗАГС Администрации Октябрьского района, Октябрьский районный Совет ветеранов войны, труда (пенсионеров, вооруженных сил и правоохранительных органов) (далее – Совет ветеранов), МБУЗ «Центральная</w:t>
            </w:r>
            <w:proofErr w:type="gramEnd"/>
            <w:r w:rsidRPr="003D10AF">
              <w:rPr>
                <w:rFonts w:eastAsia="MS Mincho"/>
                <w:color w:val="auto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3D10AF">
              <w:rPr>
                <w:rFonts w:eastAsia="MS Mincho"/>
                <w:color w:val="auto"/>
                <w:sz w:val="28"/>
                <w:szCs w:val="28"/>
                <w:lang w:eastAsia="ar-SA"/>
              </w:rPr>
              <w:t>районная больница» Октябрьского района – (далее МБУЗ «ЦРБ»</w:t>
            </w:r>
            <w:proofErr w:type="gramEnd"/>
          </w:p>
          <w:p w:rsidR="00875265" w:rsidRPr="003D10AF" w:rsidRDefault="00875265" w:rsidP="00875265">
            <w:pPr>
              <w:autoSpaceDE w:val="0"/>
              <w:jc w:val="both"/>
              <w:rPr>
                <w:rFonts w:eastAsia="MS Mincho"/>
                <w:color w:val="auto"/>
                <w:sz w:val="28"/>
                <w:lang w:eastAsia="ar-SA"/>
              </w:rPr>
            </w:pPr>
          </w:p>
        </w:tc>
      </w:tr>
      <w:tr w:rsidR="00875265" w:rsidRPr="003D10AF" w:rsidTr="00875265">
        <w:trPr>
          <w:jc w:val="center"/>
        </w:trPr>
        <w:tc>
          <w:tcPr>
            <w:tcW w:w="23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Подпрограммы муниципальной программы Октябрьского района</w:t>
            </w:r>
          </w:p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52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–</w:t>
            </w:r>
          </w:p>
        </w:tc>
        <w:tc>
          <w:tcPr>
            <w:tcW w:w="73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numPr>
                <w:ilvl w:val="0"/>
                <w:numId w:val="1"/>
              </w:numPr>
              <w:tabs>
                <w:tab w:val="left" w:pos="272"/>
              </w:tabs>
              <w:autoSpaceDE w:val="0"/>
              <w:spacing w:after="200" w:line="276" w:lineRule="auto"/>
              <w:jc w:val="both"/>
              <w:rPr>
                <w:rFonts w:eastAsia="MS Mincho"/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rFonts w:eastAsia="MS Mincho"/>
                <w:color w:val="auto"/>
                <w:sz w:val="28"/>
                <w:szCs w:val="28"/>
                <w:lang w:eastAsia="ar-SA"/>
              </w:rPr>
              <w:t>«Поддержка молодежных инициатив»;</w:t>
            </w:r>
          </w:p>
          <w:p w:rsidR="00875265" w:rsidRPr="003D10AF" w:rsidRDefault="00875265" w:rsidP="00875265">
            <w:pPr>
              <w:numPr>
                <w:ilvl w:val="0"/>
                <w:numId w:val="1"/>
              </w:numPr>
              <w:tabs>
                <w:tab w:val="left" w:pos="272"/>
              </w:tabs>
              <w:autoSpaceDE w:val="0"/>
              <w:spacing w:after="200" w:line="276" w:lineRule="auto"/>
              <w:jc w:val="both"/>
              <w:rPr>
                <w:rFonts w:eastAsia="MS Mincho"/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rFonts w:eastAsia="MS Mincho"/>
                <w:color w:val="auto"/>
                <w:sz w:val="28"/>
                <w:szCs w:val="28"/>
                <w:lang w:eastAsia="ar-SA"/>
              </w:rPr>
              <w:t xml:space="preserve"> «Формирование патриотизма и гражданственности в молодежной среде»;</w:t>
            </w:r>
          </w:p>
          <w:p w:rsidR="00875265" w:rsidRPr="003D10AF" w:rsidRDefault="00875265" w:rsidP="00875265">
            <w:pPr>
              <w:numPr>
                <w:ilvl w:val="0"/>
                <w:numId w:val="1"/>
              </w:numPr>
              <w:tabs>
                <w:tab w:val="left" w:pos="272"/>
              </w:tabs>
              <w:autoSpaceDE w:val="0"/>
              <w:spacing w:after="200" w:line="276" w:lineRule="auto"/>
              <w:jc w:val="both"/>
              <w:rPr>
                <w:rFonts w:eastAsia="MS Mincho"/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</w:rPr>
              <w:t>«Формирование эффективной системы поддержки добровольческой деятельности»</w:t>
            </w:r>
          </w:p>
          <w:p w:rsidR="00875265" w:rsidRPr="003D10AF" w:rsidRDefault="00875265" w:rsidP="00875265">
            <w:pPr>
              <w:numPr>
                <w:ilvl w:val="0"/>
                <w:numId w:val="1"/>
              </w:numPr>
              <w:tabs>
                <w:tab w:val="left" w:pos="272"/>
              </w:tabs>
              <w:autoSpaceDE w:val="0"/>
              <w:spacing w:after="200" w:line="276" w:lineRule="auto"/>
              <w:jc w:val="both"/>
              <w:rPr>
                <w:rFonts w:eastAsia="MS Mincho"/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rFonts w:eastAsia="MS Mincho"/>
                <w:color w:val="auto"/>
                <w:sz w:val="28"/>
                <w:szCs w:val="28"/>
                <w:lang w:eastAsia="ar-SA"/>
              </w:rPr>
              <w:lastRenderedPageBreak/>
              <w:t>«Развитие инфраструктуры молодежной политики»</w:t>
            </w:r>
          </w:p>
        </w:tc>
      </w:tr>
      <w:tr w:rsidR="00875265" w:rsidRPr="003D10AF" w:rsidTr="00875265">
        <w:trPr>
          <w:jc w:val="center"/>
        </w:trPr>
        <w:tc>
          <w:tcPr>
            <w:tcW w:w="23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lastRenderedPageBreak/>
              <w:t>Программно-целевые инструменты муниципальной программы Октябрьского района</w:t>
            </w:r>
          </w:p>
        </w:tc>
        <w:tc>
          <w:tcPr>
            <w:tcW w:w="52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–</w:t>
            </w:r>
          </w:p>
        </w:tc>
        <w:tc>
          <w:tcPr>
            <w:tcW w:w="73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jc w:val="both"/>
              <w:rPr>
                <w:rFonts w:eastAsia="MS Mincho"/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rFonts w:eastAsia="MS Mincho"/>
                <w:color w:val="auto"/>
                <w:sz w:val="28"/>
                <w:szCs w:val="28"/>
                <w:lang w:eastAsia="ar-SA"/>
              </w:rPr>
              <w:t xml:space="preserve">отсутствуют </w:t>
            </w:r>
          </w:p>
          <w:p w:rsidR="00875265" w:rsidRPr="003D10AF" w:rsidRDefault="00875265" w:rsidP="00875265">
            <w:pPr>
              <w:autoSpaceDE w:val="0"/>
              <w:jc w:val="both"/>
              <w:rPr>
                <w:rFonts w:eastAsia="MS Mincho"/>
                <w:color w:val="auto"/>
                <w:sz w:val="28"/>
                <w:szCs w:val="28"/>
                <w:lang w:eastAsia="ar-SA"/>
              </w:rPr>
            </w:pPr>
          </w:p>
        </w:tc>
      </w:tr>
      <w:tr w:rsidR="00875265" w:rsidRPr="003D10AF" w:rsidTr="00875265">
        <w:trPr>
          <w:jc w:val="center"/>
        </w:trPr>
        <w:tc>
          <w:tcPr>
            <w:tcW w:w="23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Цель муниципальной программы Октябрьского района</w:t>
            </w:r>
          </w:p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52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–</w:t>
            </w:r>
          </w:p>
        </w:tc>
        <w:tc>
          <w:tcPr>
            <w:tcW w:w="73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jc w:val="both"/>
              <w:rPr>
                <w:rFonts w:eastAsia="MS Mincho"/>
                <w:b/>
                <w:i/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rFonts w:eastAsia="Calibri" w:cs="Courier New"/>
                <w:color w:val="auto"/>
                <w:sz w:val="28"/>
                <w:szCs w:val="28"/>
                <w:lang w:eastAsia="en-US"/>
              </w:rPr>
              <w:t>создание возможностей для роста и наращивания человеческого капитала молодежи, компенсирующего сокращение численности молодых граждан и обеспечивающего экономический рост и повышение конкурентоспособности Октябрьского района</w:t>
            </w:r>
          </w:p>
        </w:tc>
      </w:tr>
      <w:tr w:rsidR="00875265" w:rsidRPr="003D10AF" w:rsidTr="00875265">
        <w:trPr>
          <w:jc w:val="center"/>
        </w:trPr>
        <w:tc>
          <w:tcPr>
            <w:tcW w:w="23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Задачи муниципальной программы Октябрьского района</w:t>
            </w:r>
          </w:p>
        </w:tc>
        <w:tc>
          <w:tcPr>
            <w:tcW w:w="52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–</w:t>
            </w:r>
          </w:p>
        </w:tc>
        <w:tc>
          <w:tcPr>
            <w:tcW w:w="73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jc w:val="both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>создание условий по формированию целостной системы поддержки, обладающей лидерскими навыками, инициативной, талантливой молодежи, а также вовлечению молодежи в социальную практику и информированию ее о потенциальных возможностях собственного развития;</w:t>
            </w:r>
          </w:p>
          <w:p w:rsidR="00875265" w:rsidRPr="003D10AF" w:rsidRDefault="00875265" w:rsidP="00875265">
            <w:pPr>
              <w:jc w:val="both"/>
              <w:rPr>
                <w:color w:val="auto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>создание условий по формированию патриотизма, «российской идентичности» в молодежной среде и реализации мероприятий по профилактике асоциального поведения, этнического, религиозно-политического экстремизма</w:t>
            </w:r>
          </w:p>
        </w:tc>
      </w:tr>
      <w:tr w:rsidR="00875265" w:rsidRPr="003D10AF" w:rsidTr="00875265">
        <w:trPr>
          <w:jc w:val="center"/>
        </w:trPr>
        <w:tc>
          <w:tcPr>
            <w:tcW w:w="23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Целевые индикаторы и показатели муниципальной программы Октябрьского района</w:t>
            </w:r>
          </w:p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 xml:space="preserve">Этапы и сроки    </w:t>
            </w:r>
            <w:r w:rsidRPr="003D10AF">
              <w:rPr>
                <w:color w:val="auto"/>
                <w:sz w:val="28"/>
                <w:szCs w:val="28"/>
                <w:lang w:eastAsia="ar-SA"/>
              </w:rPr>
              <w:lastRenderedPageBreak/>
              <w:t>реализации муниципальной программы</w:t>
            </w:r>
          </w:p>
        </w:tc>
        <w:tc>
          <w:tcPr>
            <w:tcW w:w="52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lastRenderedPageBreak/>
              <w:t>–</w:t>
            </w:r>
          </w:p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</w:p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73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0004AC" w:rsidRDefault="00875265" w:rsidP="00875265">
            <w:pPr>
              <w:jc w:val="both"/>
              <w:rPr>
                <w:color w:val="auto"/>
                <w:kern w:val="2"/>
                <w:sz w:val="28"/>
                <w:szCs w:val="28"/>
              </w:rPr>
            </w:pPr>
            <w:r>
              <w:rPr>
                <w:color w:val="auto"/>
                <w:kern w:val="2"/>
                <w:sz w:val="28"/>
                <w:szCs w:val="28"/>
              </w:rPr>
              <w:t>д</w:t>
            </w:r>
            <w:r w:rsidRPr="000004AC">
              <w:rPr>
                <w:color w:val="auto"/>
                <w:kern w:val="2"/>
                <w:sz w:val="28"/>
                <w:szCs w:val="28"/>
              </w:rPr>
              <w:t>оля молодежи, ежегодно вовлеченной в мероприятия отрасли молодежной политики</w:t>
            </w:r>
          </w:p>
          <w:p w:rsidR="00875265" w:rsidRPr="000004AC" w:rsidRDefault="00875265" w:rsidP="00875265">
            <w:pPr>
              <w:jc w:val="both"/>
              <w:rPr>
                <w:color w:val="auto"/>
                <w:kern w:val="2"/>
                <w:sz w:val="28"/>
                <w:szCs w:val="28"/>
              </w:rPr>
            </w:pPr>
            <w:r>
              <w:rPr>
                <w:color w:val="auto"/>
                <w:kern w:val="2"/>
                <w:sz w:val="28"/>
                <w:szCs w:val="28"/>
              </w:rPr>
              <w:t>к</w:t>
            </w:r>
            <w:r w:rsidRPr="000004AC">
              <w:rPr>
                <w:color w:val="auto"/>
                <w:kern w:val="2"/>
                <w:sz w:val="28"/>
                <w:szCs w:val="28"/>
              </w:rPr>
              <w:t>оличество функционирующих молодежных и добровольческих центров и инфраструктурных объектов молодежной политики на территории Октябрьского района</w:t>
            </w:r>
            <w:r>
              <w:rPr>
                <w:color w:val="auto"/>
                <w:kern w:val="2"/>
                <w:sz w:val="28"/>
                <w:szCs w:val="28"/>
              </w:rPr>
              <w:t>;</w:t>
            </w:r>
          </w:p>
          <w:p w:rsidR="00875265" w:rsidRPr="000004AC" w:rsidRDefault="00875265" w:rsidP="00875265">
            <w:pPr>
              <w:jc w:val="both"/>
              <w:rPr>
                <w:color w:val="auto"/>
                <w:kern w:val="2"/>
                <w:sz w:val="28"/>
                <w:szCs w:val="28"/>
              </w:rPr>
            </w:pPr>
            <w:r>
              <w:rPr>
                <w:color w:val="auto"/>
                <w:kern w:val="2"/>
                <w:sz w:val="28"/>
                <w:szCs w:val="28"/>
              </w:rPr>
              <w:t>д</w:t>
            </w:r>
            <w:r w:rsidRPr="000004AC">
              <w:rPr>
                <w:color w:val="auto"/>
                <w:kern w:val="2"/>
                <w:sz w:val="28"/>
                <w:szCs w:val="28"/>
              </w:rPr>
              <w:t>оля молодежи, вовлеченной в социальную практику</w:t>
            </w:r>
            <w:r>
              <w:rPr>
                <w:color w:val="auto"/>
                <w:kern w:val="2"/>
                <w:sz w:val="28"/>
                <w:szCs w:val="28"/>
              </w:rPr>
              <w:t>;</w:t>
            </w:r>
          </w:p>
          <w:p w:rsidR="00875265" w:rsidRDefault="00875265" w:rsidP="00875265">
            <w:pPr>
              <w:jc w:val="both"/>
              <w:rPr>
                <w:color w:val="auto"/>
                <w:kern w:val="2"/>
                <w:sz w:val="28"/>
                <w:szCs w:val="28"/>
              </w:rPr>
            </w:pPr>
            <w:r>
              <w:rPr>
                <w:color w:val="auto"/>
                <w:kern w:val="2"/>
                <w:sz w:val="28"/>
                <w:szCs w:val="28"/>
              </w:rPr>
              <w:t>д</w:t>
            </w:r>
            <w:r w:rsidRPr="000004AC">
              <w:rPr>
                <w:color w:val="auto"/>
                <w:kern w:val="2"/>
                <w:sz w:val="28"/>
                <w:szCs w:val="28"/>
              </w:rPr>
              <w:t>оля молодежи, охваченной мероприятиями по воспитанию патриотично настроенной молодежи с независимым мышлением, обладающей созидательным мировоззрением, профессиональными знаниями, демонстрирующей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 повышение благосостояния страны, народа и своей семьи</w:t>
            </w:r>
            <w:r>
              <w:rPr>
                <w:color w:val="auto"/>
                <w:kern w:val="2"/>
                <w:sz w:val="28"/>
                <w:szCs w:val="28"/>
              </w:rPr>
              <w:t>;</w:t>
            </w:r>
          </w:p>
          <w:p w:rsidR="00875265" w:rsidRDefault="00875265" w:rsidP="00875265">
            <w:pPr>
              <w:jc w:val="both"/>
              <w:rPr>
                <w:color w:val="auto"/>
                <w:kern w:val="2"/>
                <w:sz w:val="28"/>
                <w:szCs w:val="28"/>
              </w:rPr>
            </w:pPr>
          </w:p>
          <w:p w:rsidR="00875265" w:rsidRDefault="00875265" w:rsidP="00875265">
            <w:pPr>
              <w:jc w:val="both"/>
              <w:rPr>
                <w:color w:val="auto"/>
                <w:kern w:val="2"/>
                <w:sz w:val="28"/>
                <w:szCs w:val="28"/>
              </w:rPr>
            </w:pPr>
          </w:p>
          <w:p w:rsidR="00875265" w:rsidRPr="003D10AF" w:rsidRDefault="00875265" w:rsidP="00875265">
            <w:pPr>
              <w:jc w:val="both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>муниципальная программа реализуется с 2019 по 2030 год.</w:t>
            </w:r>
          </w:p>
          <w:p w:rsidR="00875265" w:rsidRPr="003D10AF" w:rsidRDefault="00875265" w:rsidP="00875265">
            <w:pPr>
              <w:jc w:val="both"/>
              <w:rPr>
                <w:color w:val="auto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>Этапы реализации муниципальной программы не выделяются</w:t>
            </w:r>
          </w:p>
        </w:tc>
      </w:tr>
      <w:tr w:rsidR="00875265" w:rsidRPr="003D10AF" w:rsidTr="00875265">
        <w:trPr>
          <w:jc w:val="center"/>
        </w:trPr>
        <w:tc>
          <w:tcPr>
            <w:tcW w:w="23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lastRenderedPageBreak/>
              <w:t>Ресурсное обеспечение муниципальной программы Октябрьского района</w:t>
            </w:r>
          </w:p>
        </w:tc>
        <w:tc>
          <w:tcPr>
            <w:tcW w:w="52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–</w:t>
            </w:r>
          </w:p>
        </w:tc>
        <w:tc>
          <w:tcPr>
            <w:tcW w:w="73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jc w:val="both"/>
              <w:rPr>
                <w:color w:val="auto"/>
                <w:sz w:val="28"/>
                <w:szCs w:val="28"/>
              </w:rPr>
            </w:pPr>
            <w:r w:rsidRPr="003D10AF">
              <w:rPr>
                <w:color w:val="auto"/>
                <w:sz w:val="28"/>
                <w:szCs w:val="28"/>
              </w:rPr>
              <w:t>Финансирование программных мероприятий осуществляется за счет средств областного и местного бюджетов:</w:t>
            </w:r>
          </w:p>
          <w:p w:rsidR="00875265" w:rsidRPr="003D10AF" w:rsidRDefault="00875265" w:rsidP="00875265">
            <w:pPr>
              <w:tabs>
                <w:tab w:val="left" w:pos="5353"/>
              </w:tabs>
              <w:ind w:firstLine="709"/>
              <w:jc w:val="both"/>
              <w:rPr>
                <w:color w:val="auto"/>
                <w:sz w:val="28"/>
                <w:szCs w:val="28"/>
              </w:rPr>
            </w:pPr>
            <w:r w:rsidRPr="003D10AF">
              <w:rPr>
                <w:color w:val="auto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>
              <w:rPr>
                <w:color w:val="auto"/>
                <w:sz w:val="28"/>
                <w:szCs w:val="28"/>
              </w:rPr>
              <w:t>5825,5</w:t>
            </w:r>
            <w:r w:rsidRPr="003D10AF">
              <w:rPr>
                <w:color w:val="auto"/>
                <w:sz w:val="28"/>
                <w:szCs w:val="28"/>
              </w:rPr>
              <w:t xml:space="preserve"> тыс. рублей, в том числе по годам:</w:t>
            </w:r>
          </w:p>
          <w:p w:rsidR="00875265" w:rsidRPr="003D10AF" w:rsidRDefault="00875265" w:rsidP="00875265">
            <w:pPr>
              <w:ind w:firstLine="709"/>
              <w:jc w:val="both"/>
              <w:rPr>
                <w:color w:val="auto"/>
                <w:sz w:val="28"/>
                <w:szCs w:val="28"/>
              </w:rPr>
            </w:pPr>
            <w:r w:rsidRPr="003D10AF">
              <w:rPr>
                <w:color w:val="auto"/>
                <w:sz w:val="28"/>
                <w:szCs w:val="28"/>
              </w:rPr>
              <w:t>в 2019 году – 317,3 тыс. рублей;</w:t>
            </w:r>
          </w:p>
          <w:p w:rsidR="00875265" w:rsidRPr="003D10AF" w:rsidRDefault="00875265" w:rsidP="00875265">
            <w:pPr>
              <w:ind w:firstLine="709"/>
              <w:jc w:val="both"/>
              <w:rPr>
                <w:color w:val="auto"/>
                <w:sz w:val="28"/>
                <w:szCs w:val="28"/>
              </w:rPr>
            </w:pPr>
            <w:r w:rsidRPr="003D10AF">
              <w:rPr>
                <w:color w:val="auto"/>
                <w:sz w:val="28"/>
                <w:szCs w:val="28"/>
              </w:rPr>
              <w:t>в 2020 году – 317,8 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2021 году – </w:t>
            </w:r>
            <w:r w:rsidRPr="003D10AF">
              <w:rPr>
                <w:color w:val="auto"/>
                <w:sz w:val="28"/>
                <w:szCs w:val="28"/>
              </w:rPr>
              <w:t xml:space="preserve">438,5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2022 году – </w:t>
            </w:r>
            <w:r w:rsidRPr="003D10AF">
              <w:rPr>
                <w:color w:val="auto"/>
                <w:sz w:val="28"/>
                <w:szCs w:val="28"/>
              </w:rPr>
              <w:t xml:space="preserve">492,5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2023 году – </w:t>
            </w:r>
            <w:r w:rsidRPr="003D10AF">
              <w:rPr>
                <w:color w:val="auto"/>
                <w:sz w:val="28"/>
                <w:szCs w:val="28"/>
              </w:rPr>
              <w:t xml:space="preserve">520,7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2024 году – </w:t>
            </w:r>
            <w:r>
              <w:rPr>
                <w:color w:val="auto"/>
                <w:sz w:val="28"/>
                <w:szCs w:val="28"/>
              </w:rPr>
              <w:t>534,1</w:t>
            </w:r>
            <w:r w:rsidRPr="003D10AF">
              <w:rPr>
                <w:color w:val="auto"/>
                <w:sz w:val="28"/>
                <w:szCs w:val="28"/>
              </w:rPr>
              <w:t xml:space="preserve">  </w:t>
            </w:r>
            <w:r w:rsidRPr="003D10AF">
              <w:rPr>
                <w:color w:val="auto"/>
                <w:kern w:val="2"/>
                <w:sz w:val="28"/>
                <w:szCs w:val="28"/>
              </w:rPr>
              <w:t xml:space="preserve">тыс. рублей; 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2025 году – </w:t>
            </w:r>
            <w:r>
              <w:rPr>
                <w:color w:val="auto"/>
                <w:sz w:val="28"/>
                <w:szCs w:val="28"/>
              </w:rPr>
              <w:t>534,1</w:t>
            </w:r>
            <w:r w:rsidRPr="003D10AF">
              <w:rPr>
                <w:color w:val="auto"/>
                <w:sz w:val="28"/>
                <w:szCs w:val="28"/>
              </w:rPr>
              <w:t xml:space="preserve"> 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2026 году – </w:t>
            </w:r>
            <w:r>
              <w:rPr>
                <w:color w:val="auto"/>
                <w:sz w:val="28"/>
                <w:szCs w:val="28"/>
              </w:rPr>
              <w:t>534,1</w:t>
            </w:r>
            <w:r w:rsidRPr="003D10AF">
              <w:rPr>
                <w:color w:val="auto"/>
                <w:sz w:val="28"/>
                <w:szCs w:val="28"/>
              </w:rPr>
              <w:t xml:space="preserve"> 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2027 году – </w:t>
            </w:r>
            <w:r>
              <w:rPr>
                <w:color w:val="auto"/>
                <w:sz w:val="28"/>
                <w:szCs w:val="28"/>
              </w:rPr>
              <w:t>534,1</w:t>
            </w:r>
            <w:r w:rsidRPr="003D10AF">
              <w:rPr>
                <w:color w:val="auto"/>
                <w:sz w:val="28"/>
                <w:szCs w:val="28"/>
              </w:rPr>
              <w:t xml:space="preserve"> 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2028 году – </w:t>
            </w:r>
            <w:r>
              <w:rPr>
                <w:color w:val="auto"/>
                <w:sz w:val="28"/>
                <w:szCs w:val="28"/>
              </w:rPr>
              <w:t>534,1</w:t>
            </w:r>
            <w:r w:rsidRPr="003D10AF">
              <w:rPr>
                <w:color w:val="auto"/>
                <w:sz w:val="28"/>
                <w:szCs w:val="28"/>
              </w:rPr>
              <w:t xml:space="preserve">  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2029 году – </w:t>
            </w:r>
            <w:r>
              <w:rPr>
                <w:color w:val="auto"/>
                <w:sz w:val="28"/>
                <w:szCs w:val="28"/>
              </w:rPr>
              <w:t>534,1</w:t>
            </w:r>
            <w:r w:rsidRPr="003D10AF">
              <w:rPr>
                <w:color w:val="auto"/>
                <w:sz w:val="28"/>
                <w:szCs w:val="28"/>
              </w:rPr>
              <w:t xml:space="preserve">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tabs>
                <w:tab w:val="left" w:pos="5009"/>
              </w:tabs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2030 году – </w:t>
            </w:r>
            <w:r>
              <w:rPr>
                <w:color w:val="auto"/>
                <w:sz w:val="28"/>
                <w:szCs w:val="28"/>
              </w:rPr>
              <w:t>534,1</w:t>
            </w:r>
            <w:r w:rsidRPr="003D10AF">
              <w:rPr>
                <w:color w:val="auto"/>
                <w:sz w:val="28"/>
                <w:szCs w:val="28"/>
              </w:rPr>
              <w:t xml:space="preserve"> </w:t>
            </w:r>
            <w:r w:rsidRPr="003D10AF">
              <w:rPr>
                <w:color w:val="auto"/>
                <w:kern w:val="2"/>
                <w:sz w:val="28"/>
                <w:szCs w:val="28"/>
              </w:rPr>
              <w:t xml:space="preserve">тыс. рублей; </w:t>
            </w:r>
            <w:r w:rsidRPr="003D10AF">
              <w:rPr>
                <w:color w:val="auto"/>
                <w:kern w:val="2"/>
                <w:sz w:val="28"/>
                <w:szCs w:val="28"/>
              </w:rPr>
              <w:tab/>
            </w:r>
          </w:p>
          <w:p w:rsidR="00875265" w:rsidRPr="003D10AF" w:rsidRDefault="00875265" w:rsidP="00875265">
            <w:pPr>
              <w:ind w:firstLine="709"/>
              <w:jc w:val="both"/>
              <w:rPr>
                <w:color w:val="auto"/>
                <w:sz w:val="28"/>
                <w:szCs w:val="28"/>
              </w:rPr>
            </w:pPr>
          </w:p>
          <w:p w:rsidR="00875265" w:rsidRPr="003D10AF" w:rsidRDefault="00875265" w:rsidP="00875265">
            <w:pPr>
              <w:jc w:val="both"/>
              <w:rPr>
                <w:color w:val="auto"/>
                <w:sz w:val="28"/>
                <w:szCs w:val="28"/>
              </w:rPr>
            </w:pPr>
            <w:r w:rsidRPr="003D10AF">
              <w:rPr>
                <w:color w:val="auto"/>
                <w:sz w:val="28"/>
                <w:szCs w:val="28"/>
              </w:rPr>
              <w:t>по источникам финансирования:</w:t>
            </w:r>
          </w:p>
          <w:p w:rsidR="00875265" w:rsidRPr="003D10AF" w:rsidRDefault="00875265" w:rsidP="00875265">
            <w:pPr>
              <w:jc w:val="both"/>
              <w:rPr>
                <w:color w:val="auto"/>
                <w:sz w:val="28"/>
                <w:szCs w:val="28"/>
              </w:rPr>
            </w:pPr>
            <w:r w:rsidRPr="003D10AF">
              <w:rPr>
                <w:color w:val="auto"/>
                <w:sz w:val="28"/>
                <w:szCs w:val="28"/>
              </w:rPr>
              <w:tab/>
              <w:t xml:space="preserve">Областной бюджет всего – </w:t>
            </w:r>
            <w:r w:rsidR="007C34D5">
              <w:rPr>
                <w:color w:val="auto"/>
                <w:sz w:val="28"/>
                <w:szCs w:val="28"/>
              </w:rPr>
              <w:t>5388,1</w:t>
            </w:r>
            <w:r w:rsidRPr="003D10AF">
              <w:rPr>
                <w:color w:val="auto"/>
                <w:sz w:val="28"/>
                <w:szCs w:val="28"/>
              </w:rPr>
              <w:t>тыс. рублей, в том числе по годам:</w:t>
            </w:r>
          </w:p>
          <w:p w:rsidR="00875265" w:rsidRPr="003D10AF" w:rsidRDefault="00875265" w:rsidP="00875265">
            <w:pPr>
              <w:ind w:left="727"/>
              <w:jc w:val="both"/>
              <w:rPr>
                <w:color w:val="auto"/>
                <w:sz w:val="28"/>
                <w:szCs w:val="28"/>
              </w:rPr>
            </w:pPr>
            <w:r w:rsidRPr="003D10AF">
              <w:rPr>
                <w:color w:val="auto"/>
                <w:sz w:val="28"/>
                <w:szCs w:val="28"/>
              </w:rPr>
              <w:t>в 2019 году – 293,5 тыс. рублей;</w:t>
            </w:r>
          </w:p>
          <w:p w:rsidR="00875265" w:rsidRPr="003D10AF" w:rsidRDefault="00875265" w:rsidP="00875265">
            <w:pPr>
              <w:ind w:left="727"/>
              <w:jc w:val="both"/>
              <w:rPr>
                <w:color w:val="auto"/>
                <w:sz w:val="28"/>
                <w:szCs w:val="28"/>
              </w:rPr>
            </w:pPr>
            <w:r w:rsidRPr="003D10AF">
              <w:rPr>
                <w:color w:val="auto"/>
                <w:sz w:val="28"/>
                <w:szCs w:val="28"/>
              </w:rPr>
              <w:t>в 2020 году – 293,9 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>в 2021 году – 405</w:t>
            </w:r>
            <w:r w:rsidRPr="003D10AF">
              <w:rPr>
                <w:color w:val="auto"/>
                <w:sz w:val="28"/>
                <w:szCs w:val="28"/>
              </w:rPr>
              <w:t xml:space="preserve">,6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2022 году – </w:t>
            </w:r>
            <w:r w:rsidRPr="003D10AF">
              <w:rPr>
                <w:color w:val="auto"/>
                <w:sz w:val="28"/>
                <w:szCs w:val="28"/>
              </w:rPr>
              <w:t xml:space="preserve">455,5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>в 2023 году – 481,6</w:t>
            </w:r>
            <w:r w:rsidRPr="003D10AF">
              <w:rPr>
                <w:color w:val="auto"/>
                <w:sz w:val="28"/>
                <w:szCs w:val="28"/>
              </w:rPr>
              <w:t xml:space="preserve">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2024 году – </w:t>
            </w:r>
            <w:r w:rsidR="007C34D5">
              <w:rPr>
                <w:color w:val="auto"/>
                <w:kern w:val="2"/>
                <w:sz w:val="28"/>
                <w:szCs w:val="28"/>
              </w:rPr>
              <w:t>494,0</w:t>
            </w:r>
            <w:r w:rsidRPr="003D10AF">
              <w:rPr>
                <w:color w:val="auto"/>
                <w:sz w:val="28"/>
                <w:szCs w:val="28"/>
              </w:rPr>
              <w:t xml:space="preserve">  </w:t>
            </w:r>
            <w:r w:rsidRPr="003D10AF">
              <w:rPr>
                <w:color w:val="auto"/>
                <w:kern w:val="2"/>
                <w:sz w:val="28"/>
                <w:szCs w:val="28"/>
              </w:rPr>
              <w:t xml:space="preserve">тыс. рублей; 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2025 году – </w:t>
            </w:r>
            <w:r w:rsidR="007C34D5">
              <w:rPr>
                <w:color w:val="auto"/>
                <w:kern w:val="2"/>
                <w:sz w:val="28"/>
                <w:szCs w:val="28"/>
              </w:rPr>
              <w:t>494,0</w:t>
            </w:r>
            <w:r w:rsidRPr="003D10AF">
              <w:rPr>
                <w:color w:val="auto"/>
                <w:sz w:val="28"/>
                <w:szCs w:val="28"/>
              </w:rPr>
              <w:t xml:space="preserve">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2026 году – </w:t>
            </w:r>
            <w:r w:rsidR="007C34D5">
              <w:rPr>
                <w:color w:val="auto"/>
                <w:kern w:val="2"/>
                <w:sz w:val="28"/>
                <w:szCs w:val="28"/>
              </w:rPr>
              <w:t>494,0</w:t>
            </w:r>
            <w:r w:rsidRPr="003D10AF">
              <w:rPr>
                <w:color w:val="auto"/>
                <w:sz w:val="28"/>
                <w:szCs w:val="28"/>
              </w:rPr>
              <w:t xml:space="preserve"> т</w:t>
            </w:r>
            <w:r w:rsidRPr="003D10AF">
              <w:rPr>
                <w:color w:val="auto"/>
                <w:kern w:val="2"/>
                <w:sz w:val="28"/>
                <w:szCs w:val="28"/>
              </w:rPr>
              <w:t>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2027 году – </w:t>
            </w:r>
            <w:r w:rsidR="007C34D5">
              <w:rPr>
                <w:color w:val="auto"/>
                <w:kern w:val="2"/>
                <w:sz w:val="28"/>
                <w:szCs w:val="28"/>
              </w:rPr>
              <w:t>494,0</w:t>
            </w:r>
            <w:r w:rsidRPr="003D10AF">
              <w:rPr>
                <w:color w:val="auto"/>
                <w:sz w:val="28"/>
                <w:szCs w:val="28"/>
              </w:rPr>
              <w:t xml:space="preserve"> 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2028 году – </w:t>
            </w:r>
            <w:r w:rsidR="007C34D5">
              <w:rPr>
                <w:color w:val="auto"/>
                <w:kern w:val="2"/>
                <w:sz w:val="28"/>
                <w:szCs w:val="28"/>
              </w:rPr>
              <w:t>494,0</w:t>
            </w:r>
            <w:r w:rsidRPr="003D10AF">
              <w:rPr>
                <w:color w:val="auto"/>
                <w:sz w:val="28"/>
                <w:szCs w:val="28"/>
              </w:rPr>
              <w:t xml:space="preserve">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2029 году – </w:t>
            </w:r>
            <w:r w:rsidR="007C34D5">
              <w:rPr>
                <w:color w:val="auto"/>
                <w:kern w:val="2"/>
                <w:sz w:val="28"/>
                <w:szCs w:val="28"/>
              </w:rPr>
              <w:t>494,0</w:t>
            </w:r>
            <w:r w:rsidRPr="003D10AF">
              <w:rPr>
                <w:color w:val="auto"/>
                <w:sz w:val="28"/>
                <w:szCs w:val="28"/>
              </w:rPr>
              <w:t xml:space="preserve"> 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2030 году – </w:t>
            </w:r>
            <w:r w:rsidR="007C34D5">
              <w:rPr>
                <w:color w:val="auto"/>
                <w:kern w:val="2"/>
                <w:sz w:val="28"/>
                <w:szCs w:val="28"/>
              </w:rPr>
              <w:t>494,0</w:t>
            </w:r>
            <w:r w:rsidRPr="003D10AF">
              <w:rPr>
                <w:color w:val="auto"/>
                <w:sz w:val="28"/>
                <w:szCs w:val="28"/>
              </w:rPr>
              <w:t xml:space="preserve"> </w:t>
            </w:r>
            <w:r w:rsidRPr="003D10AF">
              <w:rPr>
                <w:color w:val="auto"/>
                <w:kern w:val="2"/>
                <w:sz w:val="28"/>
                <w:szCs w:val="28"/>
              </w:rPr>
              <w:t xml:space="preserve">тыс. рублей; 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</w:p>
          <w:p w:rsidR="00875265" w:rsidRPr="003D10AF" w:rsidRDefault="00875265" w:rsidP="00875265">
            <w:pPr>
              <w:jc w:val="both"/>
              <w:rPr>
                <w:color w:val="auto"/>
                <w:sz w:val="28"/>
                <w:szCs w:val="28"/>
              </w:rPr>
            </w:pPr>
            <w:r w:rsidRPr="003D10AF">
              <w:rPr>
                <w:color w:val="auto"/>
                <w:sz w:val="28"/>
                <w:szCs w:val="28"/>
              </w:rPr>
              <w:t xml:space="preserve">средства бюджета Октябрьского района – </w:t>
            </w:r>
            <w:r w:rsidR="007C34D5">
              <w:rPr>
                <w:color w:val="auto"/>
                <w:sz w:val="28"/>
                <w:szCs w:val="28"/>
              </w:rPr>
              <w:t>437,4</w:t>
            </w:r>
            <w:r w:rsidRPr="003D10AF">
              <w:rPr>
                <w:color w:val="auto"/>
                <w:sz w:val="28"/>
                <w:szCs w:val="28"/>
              </w:rPr>
              <w:t xml:space="preserve"> тыс. рублей, в том числе:</w:t>
            </w:r>
          </w:p>
          <w:p w:rsidR="00875265" w:rsidRPr="003D10AF" w:rsidRDefault="00875265" w:rsidP="00875265">
            <w:pPr>
              <w:jc w:val="both"/>
              <w:rPr>
                <w:color w:val="auto"/>
                <w:sz w:val="28"/>
                <w:szCs w:val="28"/>
              </w:rPr>
            </w:pPr>
            <w:r w:rsidRPr="003D10AF">
              <w:rPr>
                <w:color w:val="auto"/>
                <w:sz w:val="28"/>
                <w:szCs w:val="28"/>
              </w:rPr>
              <w:t xml:space="preserve">          в 2019 году – 23,8 тыс. рублей;</w:t>
            </w:r>
          </w:p>
          <w:p w:rsidR="00875265" w:rsidRPr="003D10AF" w:rsidRDefault="00875265" w:rsidP="00875265">
            <w:pPr>
              <w:jc w:val="both"/>
              <w:rPr>
                <w:color w:val="auto"/>
                <w:sz w:val="28"/>
                <w:szCs w:val="28"/>
              </w:rPr>
            </w:pPr>
            <w:r w:rsidRPr="003D10AF">
              <w:rPr>
                <w:color w:val="auto"/>
                <w:sz w:val="28"/>
                <w:szCs w:val="28"/>
              </w:rPr>
              <w:t xml:space="preserve">          в 2020 году – 23,9 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lastRenderedPageBreak/>
              <w:t xml:space="preserve">в 2021 году – </w:t>
            </w:r>
            <w:r w:rsidRPr="003D10AF">
              <w:rPr>
                <w:color w:val="auto"/>
                <w:sz w:val="28"/>
                <w:szCs w:val="28"/>
              </w:rPr>
              <w:t xml:space="preserve">32,9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2022 году – </w:t>
            </w:r>
            <w:r w:rsidRPr="003D10AF">
              <w:rPr>
                <w:color w:val="auto"/>
                <w:sz w:val="28"/>
                <w:szCs w:val="28"/>
              </w:rPr>
              <w:t xml:space="preserve">37,0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2023 году – </w:t>
            </w:r>
            <w:r w:rsidRPr="003D10AF">
              <w:rPr>
                <w:color w:val="auto"/>
                <w:sz w:val="28"/>
                <w:szCs w:val="28"/>
              </w:rPr>
              <w:t xml:space="preserve">39,1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2024 году – </w:t>
            </w:r>
            <w:r w:rsidR="007C34D5">
              <w:rPr>
                <w:color w:val="auto"/>
                <w:sz w:val="28"/>
                <w:szCs w:val="28"/>
              </w:rPr>
              <w:t>40</w:t>
            </w:r>
            <w:r w:rsidRPr="003D10AF">
              <w:rPr>
                <w:color w:val="auto"/>
                <w:sz w:val="28"/>
                <w:szCs w:val="28"/>
              </w:rPr>
              <w:t xml:space="preserve">,1 </w:t>
            </w:r>
            <w:r w:rsidRPr="003D10AF">
              <w:rPr>
                <w:color w:val="auto"/>
                <w:kern w:val="2"/>
                <w:sz w:val="28"/>
                <w:szCs w:val="28"/>
              </w:rPr>
              <w:t xml:space="preserve">тыс. рублей; 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2025 году – </w:t>
            </w:r>
            <w:r w:rsidR="007C34D5">
              <w:rPr>
                <w:color w:val="auto"/>
                <w:sz w:val="28"/>
                <w:szCs w:val="28"/>
              </w:rPr>
              <w:t>40,1</w:t>
            </w:r>
            <w:r w:rsidRPr="003D10AF">
              <w:rPr>
                <w:color w:val="auto"/>
                <w:sz w:val="28"/>
                <w:szCs w:val="28"/>
              </w:rPr>
              <w:t xml:space="preserve">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2026 году – </w:t>
            </w:r>
            <w:r w:rsidR="007C34D5">
              <w:rPr>
                <w:color w:val="auto"/>
                <w:sz w:val="28"/>
                <w:szCs w:val="28"/>
              </w:rPr>
              <w:t>40,1</w:t>
            </w:r>
            <w:r w:rsidRPr="003D10AF">
              <w:rPr>
                <w:color w:val="auto"/>
                <w:sz w:val="28"/>
                <w:szCs w:val="28"/>
              </w:rPr>
              <w:t xml:space="preserve">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2027 году – </w:t>
            </w:r>
            <w:r w:rsidR="007C34D5">
              <w:rPr>
                <w:color w:val="auto"/>
                <w:sz w:val="28"/>
                <w:szCs w:val="28"/>
              </w:rPr>
              <w:t>40,1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2028 году – </w:t>
            </w:r>
            <w:r w:rsidR="007C34D5">
              <w:rPr>
                <w:color w:val="auto"/>
                <w:sz w:val="28"/>
                <w:szCs w:val="28"/>
              </w:rPr>
              <w:t>40,1</w:t>
            </w:r>
            <w:r w:rsidRPr="003D10AF">
              <w:rPr>
                <w:color w:val="auto"/>
                <w:sz w:val="28"/>
                <w:szCs w:val="28"/>
              </w:rPr>
              <w:t xml:space="preserve">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875265">
            <w:pPr>
              <w:ind w:left="727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в 2029 году – </w:t>
            </w:r>
            <w:r w:rsidR="007C34D5">
              <w:rPr>
                <w:color w:val="auto"/>
                <w:sz w:val="28"/>
                <w:szCs w:val="28"/>
              </w:rPr>
              <w:t>40,1</w:t>
            </w:r>
            <w:r w:rsidRPr="003D10AF">
              <w:rPr>
                <w:color w:val="auto"/>
                <w:sz w:val="28"/>
                <w:szCs w:val="28"/>
              </w:rPr>
              <w:t xml:space="preserve">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  <w:p w:rsidR="00875265" w:rsidRPr="003D10AF" w:rsidRDefault="00875265" w:rsidP="007C34D5">
            <w:pPr>
              <w:jc w:val="both"/>
              <w:rPr>
                <w:color w:val="auto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          в 2030 году – </w:t>
            </w:r>
            <w:r w:rsidR="007C34D5">
              <w:rPr>
                <w:color w:val="auto"/>
                <w:sz w:val="28"/>
                <w:szCs w:val="28"/>
              </w:rPr>
              <w:t>40,1</w:t>
            </w:r>
            <w:r w:rsidRPr="003D10AF">
              <w:rPr>
                <w:color w:val="auto"/>
                <w:sz w:val="28"/>
                <w:szCs w:val="28"/>
              </w:rPr>
              <w:t xml:space="preserve"> </w:t>
            </w:r>
            <w:r w:rsidRPr="003D10AF">
              <w:rPr>
                <w:color w:val="auto"/>
                <w:kern w:val="2"/>
                <w:sz w:val="28"/>
                <w:szCs w:val="28"/>
              </w:rPr>
              <w:t>тыс. рублей;</w:t>
            </w:r>
          </w:p>
        </w:tc>
      </w:tr>
      <w:tr w:rsidR="00875265" w:rsidRPr="003D10AF" w:rsidTr="00875265">
        <w:trPr>
          <w:jc w:val="center"/>
        </w:trPr>
        <w:tc>
          <w:tcPr>
            <w:tcW w:w="23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lastRenderedPageBreak/>
              <w:t>Ожидаемые результаты реализации муниципальной программы Октябрьского района</w:t>
            </w:r>
          </w:p>
        </w:tc>
        <w:tc>
          <w:tcPr>
            <w:tcW w:w="52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autoSpaceDE w:val="0"/>
              <w:jc w:val="center"/>
              <w:rPr>
                <w:color w:val="auto"/>
                <w:sz w:val="28"/>
                <w:szCs w:val="28"/>
                <w:lang w:eastAsia="ar-SA"/>
              </w:rPr>
            </w:pPr>
            <w:r w:rsidRPr="003D10AF">
              <w:rPr>
                <w:color w:val="auto"/>
                <w:sz w:val="28"/>
                <w:szCs w:val="28"/>
                <w:lang w:eastAsia="ar-SA"/>
              </w:rPr>
              <w:t>–</w:t>
            </w:r>
          </w:p>
        </w:tc>
        <w:tc>
          <w:tcPr>
            <w:tcW w:w="73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75265" w:rsidRPr="003D10AF" w:rsidRDefault="00875265" w:rsidP="00875265">
            <w:pPr>
              <w:jc w:val="both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>реализация мероприятий муниципальной программы, по предварительным оценкам, позволит к 2030 году:</w:t>
            </w:r>
          </w:p>
          <w:p w:rsidR="00875265" w:rsidRPr="003D10AF" w:rsidRDefault="00875265" w:rsidP="00875265">
            <w:pPr>
              <w:jc w:val="both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систематизировать работу с молодежным сообществом района; </w:t>
            </w:r>
          </w:p>
          <w:p w:rsidR="00875265" w:rsidRPr="003D10AF" w:rsidRDefault="00875265" w:rsidP="00875265">
            <w:pPr>
              <w:jc w:val="both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>понизить долю государственного присутствия в сфере реализации государственной молодежной политики и тем самым расширить спектр присутствия в ней инициативы молодежи;</w:t>
            </w:r>
          </w:p>
          <w:p w:rsidR="00875265" w:rsidRPr="003D10AF" w:rsidRDefault="00875265" w:rsidP="00875265">
            <w:pPr>
              <w:jc w:val="both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>определить вектор развития молодежной политики в районе согласно целеполаганию муниципальной программы;</w:t>
            </w:r>
          </w:p>
          <w:p w:rsidR="00875265" w:rsidRPr="003D10AF" w:rsidRDefault="00875265" w:rsidP="00875265">
            <w:pPr>
              <w:jc w:val="both"/>
              <w:rPr>
                <w:color w:val="auto"/>
                <w:kern w:val="2"/>
                <w:sz w:val="28"/>
                <w:szCs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 xml:space="preserve">осуществлять постоянный мониторинг и </w:t>
            </w:r>
            <w:proofErr w:type="gramStart"/>
            <w:r w:rsidRPr="003D10AF">
              <w:rPr>
                <w:color w:val="auto"/>
                <w:kern w:val="2"/>
                <w:sz w:val="28"/>
                <w:szCs w:val="28"/>
              </w:rPr>
              <w:t>промежуточное</w:t>
            </w:r>
            <w:proofErr w:type="gramEnd"/>
            <w:r w:rsidRPr="003D10AF">
              <w:rPr>
                <w:color w:val="auto"/>
                <w:kern w:val="2"/>
                <w:sz w:val="28"/>
                <w:szCs w:val="28"/>
              </w:rPr>
              <w:t xml:space="preserve"> </w:t>
            </w:r>
            <w:proofErr w:type="spellStart"/>
            <w:r w:rsidRPr="003D10AF">
              <w:rPr>
                <w:color w:val="auto"/>
                <w:kern w:val="2"/>
                <w:sz w:val="28"/>
                <w:szCs w:val="28"/>
              </w:rPr>
              <w:t>рейтингирование</w:t>
            </w:r>
            <w:proofErr w:type="spellEnd"/>
            <w:r w:rsidRPr="003D10AF">
              <w:rPr>
                <w:color w:val="auto"/>
                <w:kern w:val="2"/>
                <w:sz w:val="28"/>
                <w:szCs w:val="28"/>
              </w:rPr>
              <w:t xml:space="preserve"> сферы реализации государственной молодежной политики на территории Октябрьского района;</w:t>
            </w:r>
          </w:p>
          <w:p w:rsidR="00875265" w:rsidRPr="003D10AF" w:rsidRDefault="00875265" w:rsidP="00875265">
            <w:pPr>
              <w:jc w:val="both"/>
              <w:rPr>
                <w:color w:val="auto"/>
                <w:sz w:val="28"/>
              </w:rPr>
            </w:pPr>
            <w:r w:rsidRPr="003D10AF">
              <w:rPr>
                <w:color w:val="auto"/>
                <w:kern w:val="2"/>
                <w:sz w:val="28"/>
                <w:szCs w:val="28"/>
              </w:rPr>
              <w:t>использовать динамичный этапный подход к осуществлению государственной молодежной политики и осуществлять регулярное обновление, как содержания, так и формы запланированных мероприятий</w:t>
            </w:r>
          </w:p>
          <w:p w:rsidR="00875265" w:rsidRPr="003D10AF" w:rsidRDefault="00875265" w:rsidP="008752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</w:p>
        </w:tc>
      </w:tr>
    </w:tbl>
    <w:p w:rsidR="00123958" w:rsidRDefault="00875265" w:rsidP="00407DC8">
      <w:pPr>
        <w:widowControl w:val="0"/>
        <w:autoSpaceDE w:val="0"/>
        <w:autoSpaceDN w:val="0"/>
        <w:adjustRightInd w:val="0"/>
        <w:jc w:val="center"/>
      </w:pPr>
      <w:r w:rsidRPr="003D10AF">
        <w:rPr>
          <w:color w:val="auto"/>
          <w:sz w:val="28"/>
          <w:szCs w:val="28"/>
        </w:rPr>
        <w:t xml:space="preserve"> </w:t>
      </w:r>
    </w:p>
    <w:p w:rsidR="00123958" w:rsidRDefault="00123958"/>
    <w:p w:rsidR="00123958" w:rsidRPr="00407DC8" w:rsidRDefault="00123958">
      <w:pPr>
        <w:rPr>
          <w:sz w:val="28"/>
          <w:szCs w:val="28"/>
        </w:rPr>
      </w:pPr>
      <w:r w:rsidRPr="00407DC8">
        <w:rPr>
          <w:sz w:val="28"/>
          <w:szCs w:val="28"/>
        </w:rPr>
        <w:t>Заведующий сектором по молодежной политике</w:t>
      </w:r>
    </w:p>
    <w:p w:rsidR="00123958" w:rsidRPr="00407DC8" w:rsidRDefault="00123958">
      <w:pPr>
        <w:rPr>
          <w:sz w:val="28"/>
          <w:szCs w:val="28"/>
        </w:rPr>
      </w:pPr>
      <w:r w:rsidRPr="00407DC8">
        <w:rPr>
          <w:sz w:val="28"/>
          <w:szCs w:val="28"/>
        </w:rPr>
        <w:t>и туризму Администрации Октябрьского района</w:t>
      </w:r>
      <w:r w:rsidRPr="00407DC8">
        <w:rPr>
          <w:sz w:val="28"/>
          <w:szCs w:val="28"/>
        </w:rPr>
        <w:tab/>
      </w:r>
      <w:r w:rsidRPr="00407DC8">
        <w:rPr>
          <w:sz w:val="28"/>
          <w:szCs w:val="28"/>
        </w:rPr>
        <w:tab/>
      </w:r>
      <w:r w:rsidR="00DC2370">
        <w:rPr>
          <w:sz w:val="28"/>
          <w:szCs w:val="28"/>
        </w:rPr>
        <w:t xml:space="preserve">         </w:t>
      </w:r>
      <w:proofErr w:type="spellStart"/>
      <w:r w:rsidRPr="00407DC8">
        <w:rPr>
          <w:sz w:val="28"/>
          <w:szCs w:val="28"/>
        </w:rPr>
        <w:t>М.С.Хмелёва</w:t>
      </w:r>
      <w:proofErr w:type="spellEnd"/>
    </w:p>
    <w:sectPr w:rsidR="00123958" w:rsidRPr="00407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265"/>
    <w:rsid w:val="000A5569"/>
    <w:rsid w:val="00123958"/>
    <w:rsid w:val="00314863"/>
    <w:rsid w:val="00393B46"/>
    <w:rsid w:val="00407DC8"/>
    <w:rsid w:val="007C34D5"/>
    <w:rsid w:val="00875265"/>
    <w:rsid w:val="00DC2370"/>
    <w:rsid w:val="00F1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26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3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370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26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3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370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2023-11-07T12:59:00Z</cp:lastPrinted>
  <dcterms:created xsi:type="dcterms:W3CDTF">2023-11-09T04:59:00Z</dcterms:created>
  <dcterms:modified xsi:type="dcterms:W3CDTF">2023-11-09T04:59:00Z</dcterms:modified>
</cp:coreProperties>
</file>